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F64" w:rsidRPr="00F16514" w:rsidRDefault="00DB2F64" w:rsidP="00EA2017">
      <w:pPr>
        <w:pStyle w:val="Corpodetexto"/>
        <w:jc w:val="center"/>
        <w:rPr>
          <w:rFonts w:ascii="Trebuchet MS" w:eastAsia="Lucida Sans Unicode" w:hAnsi="Trebuchet MS" w:cs="Arial"/>
          <w:b/>
          <w:sz w:val="32"/>
        </w:rPr>
      </w:pPr>
      <w:r w:rsidRPr="00F16514">
        <w:rPr>
          <w:rFonts w:ascii="Trebuchet MS" w:eastAsiaTheme="minorHAnsi" w:hAnsi="Trebuchet MS" w:cs="Arial"/>
          <w:b/>
          <w:smallCaps/>
          <w:color w:val="000000"/>
          <w:sz w:val="32"/>
          <w:lang w:eastAsia="en-US"/>
        </w:rPr>
        <w:t>Programa Santander Universidades</w:t>
      </w:r>
    </w:p>
    <w:p w:rsidR="00DB2F64" w:rsidRPr="00F16514" w:rsidRDefault="00DB2F64" w:rsidP="00EA2017">
      <w:pPr>
        <w:pStyle w:val="Ttulo1"/>
        <w:spacing w:after="0"/>
        <w:jc w:val="center"/>
        <w:rPr>
          <w:rFonts w:ascii="Trebuchet MS" w:eastAsiaTheme="minorHAnsi" w:hAnsi="Trebuchet MS" w:cs="Arial"/>
          <w:b w:val="0"/>
          <w:smallCaps/>
          <w:color w:val="000000"/>
          <w:kern w:val="0"/>
          <w:szCs w:val="28"/>
          <w:lang w:eastAsia="en-US"/>
        </w:rPr>
      </w:pPr>
      <w:r w:rsidRPr="00F16514">
        <w:rPr>
          <w:rFonts w:ascii="Trebuchet MS" w:eastAsiaTheme="minorHAnsi" w:hAnsi="Trebuchet MS" w:cs="Arial"/>
          <w:b w:val="0"/>
          <w:smallCaps/>
          <w:color w:val="000000"/>
          <w:kern w:val="0"/>
          <w:szCs w:val="28"/>
          <w:lang w:eastAsia="en-US"/>
        </w:rPr>
        <w:t>Bolsas Ibero-Americanas</w:t>
      </w:r>
    </w:p>
    <w:p w:rsidR="00DB2F64" w:rsidRPr="00F16514" w:rsidRDefault="00DB2F64" w:rsidP="00EA2017">
      <w:pPr>
        <w:pStyle w:val="Corpodetexto"/>
        <w:jc w:val="center"/>
        <w:rPr>
          <w:rFonts w:ascii="Trebuchet MS" w:eastAsia="Lucida Sans Unicode" w:hAnsi="Trebuchet MS" w:cs="Arial"/>
        </w:rPr>
      </w:pPr>
    </w:p>
    <w:p w:rsidR="00DB2F64" w:rsidRPr="00F16514" w:rsidRDefault="00DB2F64" w:rsidP="00EA2017">
      <w:pPr>
        <w:spacing w:after="0" w:line="240" w:lineRule="auto"/>
        <w:jc w:val="center"/>
        <w:rPr>
          <w:rFonts w:ascii="Trebuchet MS" w:hAnsi="Trebuchet MS" w:cs="Arial"/>
          <w:b/>
          <w:sz w:val="28"/>
          <w:szCs w:val="24"/>
        </w:rPr>
      </w:pPr>
      <w:r w:rsidRPr="00F16514">
        <w:rPr>
          <w:rFonts w:ascii="Trebuchet MS" w:hAnsi="Trebuchet MS" w:cs="Arial"/>
          <w:b/>
          <w:sz w:val="28"/>
          <w:szCs w:val="24"/>
        </w:rPr>
        <w:t xml:space="preserve">EDITAL DE SELEÇÃO Nº </w:t>
      </w:r>
      <w:r w:rsidR="00FA5679" w:rsidRPr="00F16514">
        <w:rPr>
          <w:rFonts w:ascii="Trebuchet MS" w:hAnsi="Trebuchet MS" w:cs="Arial"/>
          <w:b/>
          <w:sz w:val="28"/>
          <w:szCs w:val="24"/>
        </w:rPr>
        <w:t>0</w:t>
      </w:r>
      <w:r w:rsidR="00E85D18" w:rsidRPr="00F16514">
        <w:rPr>
          <w:rFonts w:ascii="Trebuchet MS" w:hAnsi="Trebuchet MS" w:cs="Arial"/>
          <w:b/>
          <w:sz w:val="28"/>
          <w:szCs w:val="24"/>
        </w:rPr>
        <w:t>2 - 201</w:t>
      </w:r>
      <w:r w:rsidR="008A63B2" w:rsidRPr="00F16514">
        <w:rPr>
          <w:rFonts w:ascii="Trebuchet MS" w:hAnsi="Trebuchet MS" w:cs="Arial"/>
          <w:b/>
          <w:sz w:val="28"/>
          <w:szCs w:val="24"/>
        </w:rPr>
        <w:t>7</w:t>
      </w:r>
      <w:r w:rsidRPr="00F16514">
        <w:rPr>
          <w:rFonts w:ascii="Trebuchet MS" w:hAnsi="Trebuchet MS" w:cs="Arial"/>
          <w:b/>
          <w:sz w:val="28"/>
          <w:szCs w:val="24"/>
        </w:rPr>
        <w:t xml:space="preserve"> </w:t>
      </w:r>
    </w:p>
    <w:p w:rsidR="00331410" w:rsidRPr="00F16514" w:rsidRDefault="00331410" w:rsidP="00EA2017">
      <w:pPr>
        <w:pStyle w:val="Default"/>
        <w:rPr>
          <w:rFonts w:ascii="Trebuchet MS" w:hAnsi="Trebuchet MS"/>
          <w:b/>
          <w:bCs/>
          <w:sz w:val="28"/>
          <w:szCs w:val="28"/>
        </w:rPr>
      </w:pPr>
    </w:p>
    <w:p w:rsidR="005641B5" w:rsidRPr="00F16514" w:rsidRDefault="00B179A7" w:rsidP="00EA2017">
      <w:pPr>
        <w:pStyle w:val="Default"/>
        <w:jc w:val="center"/>
        <w:rPr>
          <w:rFonts w:ascii="Trebuchet MS" w:hAnsi="Trebuchet MS"/>
          <w:b/>
          <w:bCs/>
          <w:sz w:val="28"/>
          <w:szCs w:val="28"/>
        </w:rPr>
      </w:pPr>
      <w:r w:rsidRPr="00F16514">
        <w:rPr>
          <w:rFonts w:ascii="Trebuchet MS" w:hAnsi="Trebuchet MS"/>
          <w:b/>
          <w:bCs/>
          <w:sz w:val="28"/>
          <w:szCs w:val="28"/>
        </w:rPr>
        <w:t>ANEXO I</w:t>
      </w:r>
    </w:p>
    <w:p w:rsidR="00DE28D7" w:rsidRDefault="00DE28D7" w:rsidP="00EA2017">
      <w:pPr>
        <w:pStyle w:val="Default"/>
        <w:jc w:val="center"/>
        <w:rPr>
          <w:rFonts w:ascii="Trebuchet MS" w:hAnsi="Trebuchet MS"/>
          <w:b/>
          <w:bCs/>
          <w:sz w:val="28"/>
          <w:szCs w:val="28"/>
        </w:rPr>
      </w:pPr>
    </w:p>
    <w:p w:rsidR="00F16514" w:rsidRPr="00F16514" w:rsidRDefault="00F16514" w:rsidP="00EA2017">
      <w:pPr>
        <w:pStyle w:val="Default"/>
        <w:jc w:val="center"/>
        <w:rPr>
          <w:rFonts w:ascii="Trebuchet MS" w:hAnsi="Trebuchet MS"/>
          <w:b/>
          <w:bCs/>
          <w:sz w:val="28"/>
          <w:szCs w:val="28"/>
        </w:rPr>
      </w:pPr>
    </w:p>
    <w:p w:rsidR="00B179A7" w:rsidRPr="00F16514" w:rsidRDefault="00B71762" w:rsidP="00EA2017">
      <w:pPr>
        <w:pStyle w:val="Default"/>
        <w:jc w:val="center"/>
        <w:rPr>
          <w:rFonts w:ascii="Trebuchet MS" w:hAnsi="Trebuchet MS"/>
          <w:b/>
          <w:bCs/>
          <w:sz w:val="28"/>
          <w:szCs w:val="28"/>
        </w:rPr>
      </w:pPr>
      <w:r w:rsidRPr="00F16514">
        <w:rPr>
          <w:rFonts w:ascii="Trebuchet MS" w:hAnsi="Trebuchet MS"/>
          <w:b/>
          <w:bCs/>
          <w:sz w:val="28"/>
          <w:szCs w:val="28"/>
        </w:rPr>
        <w:t>Universidades Participantes</w:t>
      </w:r>
    </w:p>
    <w:p w:rsidR="00F16514" w:rsidRPr="00F16514" w:rsidRDefault="00F16514" w:rsidP="00EA2017">
      <w:pPr>
        <w:pStyle w:val="Default"/>
        <w:jc w:val="center"/>
        <w:rPr>
          <w:rFonts w:ascii="Trebuchet MS" w:hAnsi="Trebuchet MS" w:cs="Calibri"/>
          <w:b/>
          <w:bCs/>
          <w:sz w:val="28"/>
          <w:szCs w:val="28"/>
        </w:rPr>
      </w:pPr>
    </w:p>
    <w:p w:rsidR="00B71762" w:rsidRPr="00F16514" w:rsidRDefault="00B71762" w:rsidP="00410A53">
      <w:pPr>
        <w:pStyle w:val="Default"/>
        <w:spacing w:line="360" w:lineRule="auto"/>
        <w:rPr>
          <w:rFonts w:ascii="Trebuchet MS" w:hAnsi="Trebuchet MS"/>
          <w:b/>
        </w:rPr>
      </w:pPr>
      <w:r w:rsidRPr="00F16514">
        <w:rPr>
          <w:rFonts w:ascii="Trebuchet MS" w:hAnsi="Trebuchet MS"/>
          <w:b/>
        </w:rPr>
        <w:t xml:space="preserve">COLÔMBIA </w:t>
      </w:r>
    </w:p>
    <w:p w:rsidR="00B71762" w:rsidRPr="00F16514" w:rsidRDefault="00B71762" w:rsidP="00410A53">
      <w:pPr>
        <w:pStyle w:val="Default"/>
        <w:spacing w:line="360" w:lineRule="auto"/>
        <w:rPr>
          <w:rFonts w:ascii="Trebuchet MS" w:hAnsi="Trebuchet MS"/>
          <w:color w:val="FF0000"/>
        </w:rPr>
      </w:pPr>
      <w:r w:rsidRPr="00F16514">
        <w:rPr>
          <w:rFonts w:ascii="Trebuchet MS" w:hAnsi="Trebuchet MS"/>
        </w:rPr>
        <w:t xml:space="preserve">Universidad Nacional de Colombia </w:t>
      </w:r>
      <w:r w:rsidR="006C7CF3">
        <w:rPr>
          <w:rFonts w:ascii="Trebuchet MS" w:hAnsi="Trebuchet MS"/>
        </w:rPr>
        <w:t>(válido apenas para 2</w:t>
      </w:r>
      <w:r w:rsidR="006C7CF3">
        <w:t>º</w:t>
      </w:r>
      <w:r w:rsidR="006C7CF3">
        <w:rPr>
          <w:rFonts w:ascii="Trebuchet MS" w:hAnsi="Trebuchet MS"/>
        </w:rPr>
        <w:t xml:space="preserve"> semestre 2017)</w:t>
      </w:r>
    </w:p>
    <w:p w:rsidR="002E1FDC" w:rsidRPr="00F16514" w:rsidRDefault="002E1FDC" w:rsidP="00410A53">
      <w:pPr>
        <w:pStyle w:val="Default"/>
        <w:spacing w:line="360" w:lineRule="auto"/>
        <w:rPr>
          <w:rFonts w:ascii="Trebuchet MS" w:hAnsi="Trebuchet MS"/>
          <w:color w:val="auto"/>
        </w:rPr>
      </w:pPr>
      <w:r w:rsidRPr="00F16514">
        <w:rPr>
          <w:rFonts w:ascii="Trebuchet MS" w:hAnsi="Trebuchet MS"/>
          <w:color w:val="auto"/>
        </w:rPr>
        <w:t>Universidad de Medellín</w:t>
      </w:r>
    </w:p>
    <w:p w:rsidR="00B71762" w:rsidRPr="00F16514" w:rsidRDefault="00B71762" w:rsidP="00410A53">
      <w:pPr>
        <w:spacing w:after="0"/>
        <w:rPr>
          <w:rFonts w:ascii="Trebuchet MS" w:hAnsi="Trebuchet MS" w:cs="Arial"/>
          <w:sz w:val="24"/>
          <w:szCs w:val="24"/>
        </w:rPr>
      </w:pPr>
    </w:p>
    <w:p w:rsidR="00B71762" w:rsidRPr="00F16514" w:rsidRDefault="00B71762" w:rsidP="00410A53">
      <w:pPr>
        <w:pStyle w:val="Default"/>
        <w:rPr>
          <w:rFonts w:ascii="Trebuchet MS" w:hAnsi="Trebuchet MS"/>
          <w:b/>
        </w:rPr>
      </w:pPr>
      <w:r w:rsidRPr="00F16514">
        <w:rPr>
          <w:rFonts w:ascii="Trebuchet MS" w:hAnsi="Trebuchet MS"/>
          <w:b/>
        </w:rPr>
        <w:t xml:space="preserve">ESPANHA </w:t>
      </w:r>
    </w:p>
    <w:p w:rsidR="00B71762" w:rsidRPr="00F16514" w:rsidRDefault="00B71762" w:rsidP="00410A53">
      <w:pPr>
        <w:pStyle w:val="Default"/>
        <w:rPr>
          <w:rFonts w:ascii="Trebuchet MS" w:hAnsi="Trebuchet MS"/>
        </w:rPr>
      </w:pPr>
    </w:p>
    <w:p w:rsidR="00575BE4" w:rsidRPr="008E09D2" w:rsidRDefault="00B71762" w:rsidP="00410A53">
      <w:pPr>
        <w:pStyle w:val="Default"/>
        <w:spacing w:line="360" w:lineRule="auto"/>
        <w:rPr>
          <w:rFonts w:ascii="Trebuchet MS" w:hAnsi="Trebuchet MS"/>
        </w:rPr>
      </w:pPr>
      <w:r w:rsidRPr="008E09D2">
        <w:rPr>
          <w:rFonts w:ascii="Trebuchet MS" w:hAnsi="Trebuchet MS"/>
        </w:rPr>
        <w:t>Universidad Complutense de Madrid</w:t>
      </w:r>
      <w:r w:rsidR="008E09D2" w:rsidRPr="008E09D2">
        <w:rPr>
          <w:rFonts w:ascii="Trebuchet MS" w:hAnsi="Trebuchet MS"/>
        </w:rPr>
        <w:t xml:space="preserve"> (não isenta taxas acadêmicas)</w:t>
      </w:r>
    </w:p>
    <w:p w:rsidR="00B71762" w:rsidRPr="00575BE4" w:rsidRDefault="00B71762" w:rsidP="00410A53">
      <w:pPr>
        <w:pStyle w:val="Default"/>
        <w:spacing w:line="360" w:lineRule="auto"/>
        <w:rPr>
          <w:rFonts w:ascii="Trebuchet MS" w:hAnsi="Trebuchet MS"/>
          <w:lang w:val="es-ES"/>
        </w:rPr>
      </w:pPr>
      <w:r w:rsidRPr="00575BE4">
        <w:rPr>
          <w:rFonts w:ascii="Trebuchet MS" w:hAnsi="Trebuchet MS"/>
          <w:lang w:val="es-ES"/>
        </w:rPr>
        <w:t>Universidad de Cantabria</w:t>
      </w:r>
      <w:bookmarkStart w:id="0" w:name="_GoBack"/>
      <w:bookmarkEnd w:id="0"/>
    </w:p>
    <w:p w:rsidR="00575BE4" w:rsidRDefault="00B71762" w:rsidP="00410A53">
      <w:pPr>
        <w:pStyle w:val="Default"/>
        <w:spacing w:line="360" w:lineRule="auto"/>
        <w:rPr>
          <w:rFonts w:ascii="Trebuchet MS" w:hAnsi="Trebuchet MS"/>
          <w:lang w:val="es-ES_tradnl"/>
        </w:rPr>
      </w:pPr>
      <w:r w:rsidRPr="00F16514">
        <w:rPr>
          <w:rFonts w:ascii="Trebuchet MS" w:hAnsi="Trebuchet MS"/>
          <w:lang w:val="es-ES_tradnl"/>
        </w:rPr>
        <w:t xml:space="preserve">Universidad de Extremadura </w:t>
      </w:r>
    </w:p>
    <w:p w:rsidR="00B71762" w:rsidRPr="00F16514" w:rsidRDefault="00575BE4" w:rsidP="00410A53">
      <w:pPr>
        <w:pStyle w:val="Default"/>
        <w:spacing w:line="360" w:lineRule="auto"/>
        <w:rPr>
          <w:rFonts w:ascii="Trebuchet MS" w:hAnsi="Trebuchet MS"/>
          <w:lang w:val="es-ES_tradnl"/>
        </w:rPr>
      </w:pPr>
      <w:r>
        <w:rPr>
          <w:rFonts w:ascii="Trebuchet MS" w:hAnsi="Trebuchet MS"/>
          <w:lang w:val="es-ES_tradnl"/>
        </w:rPr>
        <w:t>Universidad de Granada</w:t>
      </w:r>
    </w:p>
    <w:p w:rsidR="00BB3B33" w:rsidRPr="00E474D2" w:rsidRDefault="00B71762" w:rsidP="00BB3B33">
      <w:pPr>
        <w:pStyle w:val="Default"/>
        <w:spacing w:line="360" w:lineRule="auto"/>
        <w:rPr>
          <w:rFonts w:ascii="Trebuchet MS" w:hAnsi="Trebuchet MS"/>
          <w:color w:val="auto"/>
          <w:lang w:val="es-ES_tradnl"/>
        </w:rPr>
      </w:pPr>
      <w:r w:rsidRPr="00F16514">
        <w:rPr>
          <w:rFonts w:ascii="Trebuchet MS" w:hAnsi="Trebuchet MS"/>
          <w:lang w:val="es-ES_tradnl"/>
        </w:rPr>
        <w:t>Universidad de Jaén</w:t>
      </w:r>
      <w:r w:rsidR="00BB3B33">
        <w:rPr>
          <w:rFonts w:ascii="Trebuchet MS" w:hAnsi="Trebuchet MS"/>
          <w:lang w:val="es-ES_tradnl"/>
        </w:rPr>
        <w:br/>
      </w:r>
      <w:r w:rsidR="00BB3B33">
        <w:rPr>
          <w:rFonts w:ascii="Trebuchet MS" w:hAnsi="Trebuchet MS"/>
          <w:color w:val="auto"/>
          <w:lang w:val="es-ES_tradnl"/>
        </w:rPr>
        <w:t>Universidad d</w:t>
      </w:r>
      <w:r w:rsidR="00BB3B33" w:rsidRPr="00E474D2">
        <w:rPr>
          <w:rFonts w:ascii="Trebuchet MS" w:hAnsi="Trebuchet MS"/>
          <w:color w:val="auto"/>
          <w:lang w:val="es-ES_tradnl"/>
        </w:rPr>
        <w:t>e Murcia</w:t>
      </w:r>
    </w:p>
    <w:p w:rsidR="007D179D" w:rsidRPr="00F16514" w:rsidRDefault="007D179D" w:rsidP="007D179D">
      <w:pPr>
        <w:pStyle w:val="Default"/>
        <w:spacing w:line="360" w:lineRule="auto"/>
        <w:rPr>
          <w:rFonts w:ascii="Trebuchet MS" w:hAnsi="Trebuchet MS"/>
          <w:color w:val="FF0000"/>
          <w:lang w:val="es-ES_tradnl"/>
        </w:rPr>
      </w:pPr>
      <w:r w:rsidRPr="00F16514">
        <w:rPr>
          <w:rFonts w:ascii="Trebuchet MS" w:hAnsi="Trebuchet MS"/>
          <w:lang w:val="es-ES_tradnl"/>
        </w:rPr>
        <w:t>Universidad de Salamanca</w:t>
      </w:r>
    </w:p>
    <w:p w:rsidR="00B71762" w:rsidRPr="00F16514" w:rsidRDefault="00B71762" w:rsidP="00410A53">
      <w:pPr>
        <w:pStyle w:val="Default"/>
        <w:spacing w:line="360" w:lineRule="auto"/>
        <w:rPr>
          <w:rFonts w:ascii="Trebuchet MS" w:hAnsi="Trebuchet MS"/>
          <w:color w:val="FF0000"/>
          <w:lang w:val="es-ES_tradnl"/>
        </w:rPr>
      </w:pPr>
      <w:r w:rsidRPr="00F16514">
        <w:rPr>
          <w:rFonts w:ascii="Trebuchet MS" w:hAnsi="Trebuchet MS"/>
          <w:lang w:val="es-ES_tradnl"/>
        </w:rPr>
        <w:t>Univer</w:t>
      </w:r>
      <w:r w:rsidR="00E474D2">
        <w:rPr>
          <w:rFonts w:ascii="Trebuchet MS" w:hAnsi="Trebuchet MS"/>
          <w:lang w:val="es-ES_tradnl"/>
        </w:rPr>
        <w:t>sidad de Santiago de Compostela</w:t>
      </w:r>
    </w:p>
    <w:p w:rsidR="007D179D" w:rsidRPr="00E474D2" w:rsidRDefault="007D179D" w:rsidP="007D179D">
      <w:pPr>
        <w:pStyle w:val="Default"/>
        <w:spacing w:line="360" w:lineRule="auto"/>
        <w:rPr>
          <w:rFonts w:ascii="Trebuchet MS" w:hAnsi="Trebuchet MS"/>
          <w:color w:val="auto"/>
          <w:lang w:val="es-ES_tradnl"/>
        </w:rPr>
      </w:pPr>
      <w:r w:rsidRPr="00E474D2">
        <w:rPr>
          <w:rFonts w:ascii="Trebuchet MS" w:hAnsi="Trebuchet MS"/>
          <w:color w:val="auto"/>
          <w:lang w:val="es-ES_tradnl"/>
        </w:rPr>
        <w:t>Universidad </w:t>
      </w:r>
      <w:r>
        <w:rPr>
          <w:rFonts w:ascii="Trebuchet MS" w:hAnsi="Trebuchet MS"/>
          <w:color w:val="auto"/>
          <w:lang w:val="es-ES_tradnl"/>
        </w:rPr>
        <w:t>d</w:t>
      </w:r>
      <w:r w:rsidRPr="00E474D2">
        <w:rPr>
          <w:rFonts w:ascii="Trebuchet MS" w:hAnsi="Trebuchet MS"/>
          <w:color w:val="auto"/>
          <w:lang w:val="es-ES_tradnl"/>
        </w:rPr>
        <w:t>e Sevilla</w:t>
      </w:r>
    </w:p>
    <w:p w:rsidR="00657B0B" w:rsidRPr="00E474D2" w:rsidRDefault="00E474D2" w:rsidP="00410A53">
      <w:pPr>
        <w:pStyle w:val="Default"/>
        <w:spacing w:line="360" w:lineRule="auto"/>
        <w:rPr>
          <w:rFonts w:ascii="Trebuchet MS" w:hAnsi="Trebuchet MS"/>
          <w:color w:val="auto"/>
          <w:lang w:val="es-ES_tradnl"/>
        </w:rPr>
      </w:pPr>
      <w:r w:rsidRPr="00E474D2">
        <w:rPr>
          <w:rFonts w:ascii="Trebuchet MS" w:hAnsi="Trebuchet MS"/>
          <w:color w:val="auto"/>
          <w:lang w:val="es-ES_tradnl"/>
        </w:rPr>
        <w:t>Universitat de Valencia</w:t>
      </w:r>
    </w:p>
    <w:p w:rsidR="00657B0B" w:rsidRPr="00F16514" w:rsidRDefault="00657B0B" w:rsidP="00410A53">
      <w:pPr>
        <w:pStyle w:val="Default"/>
        <w:spacing w:line="360" w:lineRule="auto"/>
        <w:rPr>
          <w:rFonts w:ascii="Trebuchet MS" w:hAnsi="Trebuchet MS"/>
          <w:color w:val="FF0000"/>
          <w:lang w:val="es-ES_tradnl"/>
        </w:rPr>
      </w:pPr>
    </w:p>
    <w:p w:rsidR="00EA2017" w:rsidRPr="00F16514" w:rsidRDefault="00EA2017" w:rsidP="00410A53">
      <w:pPr>
        <w:pStyle w:val="Default"/>
        <w:spacing w:line="360" w:lineRule="auto"/>
        <w:rPr>
          <w:rFonts w:ascii="Trebuchet MS" w:hAnsi="Trebuchet MS"/>
          <w:lang w:val="es-ES_tradnl"/>
        </w:rPr>
      </w:pPr>
    </w:p>
    <w:p w:rsidR="00B71762" w:rsidRPr="00F16514" w:rsidRDefault="00B71762" w:rsidP="00410A53">
      <w:pPr>
        <w:pStyle w:val="Default"/>
        <w:spacing w:line="360" w:lineRule="auto"/>
        <w:rPr>
          <w:rFonts w:ascii="Trebuchet MS" w:hAnsi="Trebuchet MS"/>
          <w:lang w:val="es-ES_tradnl"/>
        </w:rPr>
      </w:pPr>
      <w:r w:rsidRPr="00F16514">
        <w:rPr>
          <w:rFonts w:ascii="Trebuchet MS" w:hAnsi="Trebuchet MS"/>
          <w:b/>
          <w:lang w:val="es-ES_tradnl"/>
        </w:rPr>
        <w:t>MÉXICO</w:t>
      </w:r>
    </w:p>
    <w:p w:rsidR="007D179D" w:rsidRPr="007D179D" w:rsidRDefault="007D179D" w:rsidP="007D179D">
      <w:pPr>
        <w:spacing w:after="0"/>
        <w:rPr>
          <w:rFonts w:ascii="Trebuchet MS" w:hAnsi="Trebuchet MS" w:cs="Arial"/>
          <w:sz w:val="24"/>
          <w:szCs w:val="24"/>
          <w:lang w:val="es-ES"/>
        </w:rPr>
      </w:pPr>
      <w:r w:rsidRPr="007D179D">
        <w:rPr>
          <w:rFonts w:ascii="Trebuchet MS" w:hAnsi="Trebuchet MS" w:cs="Arial"/>
          <w:sz w:val="24"/>
          <w:szCs w:val="24"/>
          <w:lang w:val="es-ES"/>
        </w:rPr>
        <w:t xml:space="preserve">Universidad Autónoma de Aguascalientes </w:t>
      </w:r>
    </w:p>
    <w:p w:rsidR="00ED5EAE" w:rsidRPr="0057422D" w:rsidRDefault="00ED5EAE" w:rsidP="00ED5EAE">
      <w:pPr>
        <w:spacing w:after="0"/>
        <w:rPr>
          <w:rFonts w:ascii="Trebuchet MS" w:hAnsi="Trebuchet MS" w:cs="Arial"/>
          <w:sz w:val="24"/>
          <w:szCs w:val="24"/>
          <w:lang w:val="es-ES"/>
        </w:rPr>
      </w:pPr>
      <w:r w:rsidRPr="0057422D">
        <w:rPr>
          <w:rFonts w:ascii="Trebuchet MS" w:hAnsi="Trebuchet MS" w:cs="Arial"/>
          <w:sz w:val="24"/>
          <w:szCs w:val="24"/>
          <w:lang w:val="es-ES"/>
        </w:rPr>
        <w:t>Universidad Nacional Autónoma de México – UNAM</w:t>
      </w:r>
    </w:p>
    <w:p w:rsidR="000C6961" w:rsidRPr="007D179D" w:rsidRDefault="000C6961" w:rsidP="00410A53">
      <w:pPr>
        <w:pStyle w:val="Default"/>
        <w:rPr>
          <w:rFonts w:ascii="Trebuchet MS" w:hAnsi="Trebuchet MS"/>
          <w:b/>
          <w:lang w:val="es-ES"/>
        </w:rPr>
      </w:pPr>
    </w:p>
    <w:p w:rsidR="000C6961" w:rsidRPr="000E7D68" w:rsidRDefault="000C6961" w:rsidP="00410A53">
      <w:pPr>
        <w:pStyle w:val="Default"/>
        <w:rPr>
          <w:rFonts w:ascii="Trebuchet MS" w:hAnsi="Trebuchet MS"/>
          <w:b/>
          <w:color w:val="auto"/>
        </w:rPr>
      </w:pPr>
      <w:r w:rsidRPr="000E7D68">
        <w:rPr>
          <w:rFonts w:ascii="Trebuchet MS" w:hAnsi="Trebuchet MS"/>
          <w:b/>
          <w:color w:val="auto"/>
        </w:rPr>
        <w:t>PERU</w:t>
      </w:r>
    </w:p>
    <w:p w:rsidR="000C6961" w:rsidRPr="000E7D68" w:rsidRDefault="000C6961" w:rsidP="00410A53">
      <w:pPr>
        <w:pStyle w:val="Default"/>
        <w:rPr>
          <w:rFonts w:ascii="Trebuchet MS" w:hAnsi="Trebuchet MS"/>
          <w:color w:val="auto"/>
        </w:rPr>
      </w:pPr>
      <w:r w:rsidRPr="000E7D68">
        <w:rPr>
          <w:rFonts w:ascii="Trebuchet MS" w:hAnsi="Trebuchet MS"/>
          <w:color w:val="auto"/>
        </w:rPr>
        <w:t>Universidad Católica d</w:t>
      </w:r>
      <w:r w:rsidR="000E7D68">
        <w:rPr>
          <w:rFonts w:ascii="Trebuchet MS" w:hAnsi="Trebuchet MS"/>
          <w:color w:val="auto"/>
        </w:rPr>
        <w:t>e Santa Maria</w:t>
      </w:r>
    </w:p>
    <w:p w:rsidR="000C6961" w:rsidRPr="00F16514" w:rsidRDefault="000C6961" w:rsidP="00410A53">
      <w:pPr>
        <w:pStyle w:val="Default"/>
        <w:rPr>
          <w:rFonts w:ascii="Trebuchet MS" w:hAnsi="Trebuchet MS"/>
          <w:b/>
        </w:rPr>
      </w:pPr>
    </w:p>
    <w:p w:rsidR="000C6961" w:rsidRPr="00F16514" w:rsidRDefault="000C6961" w:rsidP="00410A53">
      <w:pPr>
        <w:pStyle w:val="Default"/>
        <w:rPr>
          <w:rFonts w:ascii="Trebuchet MS" w:hAnsi="Trebuchet MS"/>
          <w:b/>
        </w:rPr>
      </w:pPr>
    </w:p>
    <w:p w:rsidR="00B71762" w:rsidRPr="00F16514" w:rsidRDefault="00B71762" w:rsidP="00410A53">
      <w:pPr>
        <w:pStyle w:val="Default"/>
        <w:rPr>
          <w:rFonts w:ascii="Trebuchet MS" w:hAnsi="Trebuchet MS"/>
          <w:b/>
        </w:rPr>
      </w:pPr>
      <w:r w:rsidRPr="00F16514">
        <w:rPr>
          <w:rFonts w:ascii="Trebuchet MS" w:hAnsi="Trebuchet MS"/>
          <w:b/>
        </w:rPr>
        <w:t xml:space="preserve">PORTUGAL </w:t>
      </w:r>
    </w:p>
    <w:p w:rsidR="00B71762" w:rsidRPr="00F16514" w:rsidRDefault="00B71762" w:rsidP="00410A53">
      <w:pPr>
        <w:pStyle w:val="Default"/>
        <w:rPr>
          <w:rFonts w:ascii="Trebuchet MS" w:hAnsi="Trebuchet MS"/>
        </w:rPr>
      </w:pPr>
    </w:p>
    <w:p w:rsidR="00524702" w:rsidRPr="00F16514" w:rsidRDefault="00E25870" w:rsidP="00524702">
      <w:pPr>
        <w:pStyle w:val="Default"/>
        <w:spacing w:line="360" w:lineRule="auto"/>
        <w:rPr>
          <w:rFonts w:ascii="Trebuchet MS" w:hAnsi="Trebuchet MS"/>
        </w:rPr>
      </w:pPr>
      <w:r w:rsidRPr="00F16514">
        <w:rPr>
          <w:rFonts w:ascii="Trebuchet MS" w:hAnsi="Trebuchet MS"/>
        </w:rPr>
        <w:t>Instituto Politécnico de Setubal (IPS)</w:t>
      </w:r>
      <w:r w:rsidR="00524702">
        <w:rPr>
          <w:rFonts w:ascii="Trebuchet MS" w:hAnsi="Trebuchet MS"/>
        </w:rPr>
        <w:br/>
      </w:r>
      <w:r w:rsidR="00524702" w:rsidRPr="00524702">
        <w:rPr>
          <w:rFonts w:ascii="Trebuchet MS" w:hAnsi="Trebuchet MS"/>
          <w:color w:val="auto"/>
        </w:rPr>
        <w:t>Instituto Politécnico da Beja – Ipbeja</w:t>
      </w:r>
      <w:r w:rsidR="00524702">
        <w:rPr>
          <w:rFonts w:ascii="Trebuchet MS" w:hAnsi="Trebuchet MS"/>
          <w:color w:val="auto"/>
        </w:rPr>
        <w:br/>
      </w:r>
      <w:r w:rsidR="00524702" w:rsidRPr="00F16514">
        <w:rPr>
          <w:rFonts w:ascii="Trebuchet MS" w:hAnsi="Trebuchet MS"/>
        </w:rPr>
        <w:t>Instituto Universitário de Lisboa</w:t>
      </w:r>
      <w:r w:rsidR="00997332">
        <w:rPr>
          <w:rFonts w:ascii="Trebuchet MS" w:hAnsi="Trebuchet MS"/>
        </w:rPr>
        <w:t xml:space="preserve"> - </w:t>
      </w:r>
      <w:r w:rsidR="00997332" w:rsidRPr="00F16514">
        <w:rPr>
          <w:rFonts w:ascii="Trebuchet MS" w:hAnsi="Trebuchet MS"/>
        </w:rPr>
        <w:t>ISCTE</w:t>
      </w:r>
    </w:p>
    <w:p w:rsidR="00524702" w:rsidRPr="00524702" w:rsidRDefault="00524702" w:rsidP="00524702">
      <w:pPr>
        <w:pStyle w:val="Default"/>
        <w:spacing w:line="360" w:lineRule="auto"/>
        <w:rPr>
          <w:rFonts w:ascii="Trebuchet MS" w:hAnsi="Trebuchet MS"/>
          <w:color w:val="auto"/>
        </w:rPr>
      </w:pPr>
      <w:r w:rsidRPr="00524702">
        <w:rPr>
          <w:rFonts w:ascii="Trebuchet MS" w:hAnsi="Trebuchet MS"/>
          <w:color w:val="auto"/>
        </w:rPr>
        <w:t>Universidade do Algarve</w:t>
      </w:r>
    </w:p>
    <w:p w:rsidR="00B71762" w:rsidRPr="00F16514" w:rsidRDefault="00524702" w:rsidP="00410A53">
      <w:pPr>
        <w:pStyle w:val="Default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Universidade da Beira Interior</w:t>
      </w:r>
    </w:p>
    <w:p w:rsidR="00DE28D7" w:rsidRPr="00F16514" w:rsidRDefault="00B71762" w:rsidP="00410A53">
      <w:pPr>
        <w:pStyle w:val="Default"/>
        <w:spacing w:line="360" w:lineRule="auto"/>
        <w:rPr>
          <w:rFonts w:ascii="Trebuchet MS" w:hAnsi="Trebuchet MS"/>
        </w:rPr>
      </w:pPr>
      <w:r w:rsidRPr="00F16514">
        <w:rPr>
          <w:rFonts w:ascii="Trebuchet MS" w:hAnsi="Trebuchet MS"/>
        </w:rPr>
        <w:t>Universidade de Coimbra</w:t>
      </w:r>
    </w:p>
    <w:p w:rsidR="00790AAD" w:rsidRPr="00F16514" w:rsidRDefault="00790AAD" w:rsidP="00410A53">
      <w:pPr>
        <w:pStyle w:val="Default"/>
        <w:spacing w:line="360" w:lineRule="auto"/>
        <w:rPr>
          <w:rFonts w:ascii="Trebuchet MS" w:hAnsi="Trebuchet MS"/>
        </w:rPr>
      </w:pPr>
      <w:r w:rsidRPr="00F16514">
        <w:rPr>
          <w:rFonts w:ascii="Trebuchet MS" w:hAnsi="Trebuchet MS"/>
        </w:rPr>
        <w:t>Universidade de Évora</w:t>
      </w:r>
    </w:p>
    <w:p w:rsidR="001961D9" w:rsidRPr="00F16514" w:rsidRDefault="00DE28D7" w:rsidP="00410A53">
      <w:pPr>
        <w:pStyle w:val="Default"/>
        <w:spacing w:line="360" w:lineRule="auto"/>
        <w:rPr>
          <w:rFonts w:ascii="Trebuchet MS" w:hAnsi="Trebuchet MS"/>
          <w:color w:val="FF0000"/>
        </w:rPr>
      </w:pPr>
      <w:r w:rsidRPr="00F16514">
        <w:rPr>
          <w:rFonts w:ascii="Trebuchet MS" w:hAnsi="Trebuchet MS"/>
        </w:rPr>
        <w:t>Universidade do Porto</w:t>
      </w:r>
    </w:p>
    <w:p w:rsidR="00657B0B" w:rsidRPr="00524702" w:rsidRDefault="00657B0B" w:rsidP="00410A53">
      <w:pPr>
        <w:pStyle w:val="Default"/>
        <w:spacing w:line="360" w:lineRule="auto"/>
        <w:rPr>
          <w:rFonts w:ascii="Trebuchet MS" w:hAnsi="Trebuchet MS"/>
          <w:color w:val="auto"/>
        </w:rPr>
      </w:pPr>
    </w:p>
    <w:p w:rsidR="00657B0B" w:rsidRPr="00F16514" w:rsidRDefault="00657B0B" w:rsidP="00410A53">
      <w:pPr>
        <w:pStyle w:val="Default"/>
        <w:spacing w:line="360" w:lineRule="auto"/>
        <w:rPr>
          <w:rFonts w:ascii="Trebuchet MS" w:hAnsi="Trebuchet MS"/>
          <w:color w:val="FF0000"/>
        </w:rPr>
      </w:pPr>
    </w:p>
    <w:sectPr w:rsidR="00657B0B" w:rsidRPr="00F16514" w:rsidSect="005641B5">
      <w:headerReference w:type="default" r:id="rId6"/>
      <w:footerReference w:type="default" r:id="rId7"/>
      <w:pgSz w:w="11906" w:h="17338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024" w:rsidRDefault="00847024" w:rsidP="00F5029B">
      <w:pPr>
        <w:spacing w:after="0" w:line="240" w:lineRule="auto"/>
      </w:pPr>
      <w:r>
        <w:separator/>
      </w:r>
    </w:p>
  </w:endnote>
  <w:endnote w:type="continuationSeparator" w:id="0">
    <w:p w:rsidR="00847024" w:rsidRDefault="00847024" w:rsidP="00F5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8900724"/>
      <w:docPartObj>
        <w:docPartGallery w:val="Page Numbers (Bottom of Page)"/>
        <w:docPartUnique/>
      </w:docPartObj>
    </w:sdtPr>
    <w:sdtEndPr/>
    <w:sdtContent>
      <w:p w:rsidR="00F5029B" w:rsidRDefault="004943F4">
        <w:pPr>
          <w:pStyle w:val="Rodap"/>
          <w:jc w:val="right"/>
        </w:pPr>
        <w:r>
          <w:fldChar w:fldCharType="begin"/>
        </w:r>
        <w:r w:rsidR="00F5029B">
          <w:instrText>PAGE   \* MERGEFORMAT</w:instrText>
        </w:r>
        <w:r>
          <w:fldChar w:fldCharType="separate"/>
        </w:r>
        <w:r w:rsidR="00282ECC">
          <w:rPr>
            <w:noProof/>
          </w:rPr>
          <w:t>2</w:t>
        </w:r>
        <w:r>
          <w:fldChar w:fldCharType="end"/>
        </w:r>
      </w:p>
    </w:sdtContent>
  </w:sdt>
  <w:p w:rsidR="00F5029B" w:rsidRDefault="00F502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024" w:rsidRDefault="00847024" w:rsidP="00F5029B">
      <w:pPr>
        <w:spacing w:after="0" w:line="240" w:lineRule="auto"/>
      </w:pPr>
      <w:r>
        <w:separator/>
      </w:r>
    </w:p>
  </w:footnote>
  <w:footnote w:type="continuationSeparator" w:id="0">
    <w:p w:rsidR="00847024" w:rsidRDefault="00847024" w:rsidP="00F50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29B" w:rsidRDefault="00F5029B">
    <w:pPr>
      <w:pStyle w:val="Cabealho"/>
    </w:pPr>
  </w:p>
  <w:tbl>
    <w:tblPr>
      <w:tblW w:w="86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4111"/>
      <w:gridCol w:w="2479"/>
    </w:tblGrid>
    <w:tr w:rsidR="00F5029B" w:rsidTr="002307A9">
      <w:trPr>
        <w:trHeight w:val="566"/>
      </w:trPr>
      <w:tc>
        <w:tcPr>
          <w:tcW w:w="2055" w:type="dxa"/>
          <w:tcBorders>
            <w:bottom w:val="single" w:sz="4" w:space="0" w:color="000000"/>
          </w:tcBorders>
        </w:tcPr>
        <w:p w:rsidR="00F5029B" w:rsidRDefault="00F5029B" w:rsidP="002307A9">
          <w:pPr>
            <w:snapToGrid w:val="0"/>
            <w:ind w:right="-70"/>
            <w:jc w:val="right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noProof/>
              <w:sz w:val="16"/>
              <w:szCs w:val="16"/>
              <w:lang w:eastAsia="pt-BR"/>
            </w:rPr>
            <w:drawing>
              <wp:inline distT="0" distB="0" distL="0" distR="0">
                <wp:extent cx="379730" cy="362585"/>
                <wp:effectExtent l="0" t="0" r="1270" b="0"/>
                <wp:docPr id="4" name="Imagem 4" descr="logouf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fp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973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tcBorders>
            <w:bottom w:val="single" w:sz="4" w:space="0" w:color="000000"/>
          </w:tcBorders>
        </w:tcPr>
        <w:p w:rsidR="00F5029B" w:rsidRPr="00C85E4B" w:rsidRDefault="00F5029B" w:rsidP="00B30673">
          <w:pPr>
            <w:snapToGrid w:val="0"/>
            <w:ind w:right="-70"/>
            <w:jc w:val="center"/>
            <w:rPr>
              <w:rFonts w:ascii="Arial" w:hAnsi="Arial" w:cs="Arial"/>
              <w:bCs/>
              <w:sz w:val="14"/>
              <w:szCs w:val="14"/>
            </w:rPr>
          </w:pPr>
          <w:r w:rsidRPr="00C85E4B">
            <w:rPr>
              <w:rFonts w:ascii="Arial" w:hAnsi="Arial" w:cs="Arial"/>
              <w:bCs/>
              <w:sz w:val="14"/>
              <w:szCs w:val="14"/>
            </w:rPr>
            <w:t>UNIVERSIDADE FEDERAL DA PARAÍBA</w:t>
          </w:r>
          <w:r w:rsidR="00B30673">
            <w:rPr>
              <w:rFonts w:ascii="Arial" w:hAnsi="Arial" w:cs="Arial"/>
              <w:bCs/>
              <w:sz w:val="14"/>
              <w:szCs w:val="14"/>
            </w:rPr>
            <w:br/>
          </w:r>
          <w:r>
            <w:rPr>
              <w:rFonts w:ascii="Arial" w:hAnsi="Arial" w:cs="Arial"/>
              <w:bCs/>
              <w:sz w:val="14"/>
              <w:szCs w:val="14"/>
            </w:rPr>
            <w:t>GABINETE DA REITORA</w:t>
          </w:r>
          <w:r w:rsidR="00B30673">
            <w:rPr>
              <w:rFonts w:ascii="Arial" w:hAnsi="Arial" w:cs="Arial"/>
              <w:bCs/>
              <w:sz w:val="14"/>
              <w:szCs w:val="14"/>
            </w:rPr>
            <w:br/>
          </w:r>
          <w:r w:rsidRPr="00C85E4B">
            <w:rPr>
              <w:rFonts w:ascii="Arial" w:hAnsi="Arial" w:cs="Arial"/>
              <w:bCs/>
              <w:sz w:val="14"/>
              <w:szCs w:val="14"/>
            </w:rPr>
            <w:t>ASSESSORIA PARA ASSUNTOS INTERNACIONAIS</w:t>
          </w:r>
        </w:p>
      </w:tc>
      <w:tc>
        <w:tcPr>
          <w:tcW w:w="2479" w:type="dxa"/>
          <w:tcBorders>
            <w:bottom w:val="single" w:sz="4" w:space="0" w:color="000000"/>
          </w:tcBorders>
        </w:tcPr>
        <w:p w:rsidR="00F5029B" w:rsidRPr="00A10CC5" w:rsidRDefault="00F5029B" w:rsidP="002307A9">
          <w:pPr>
            <w:snapToGrid w:val="0"/>
            <w:ind w:left="-70"/>
          </w:pPr>
          <w:r>
            <w:rPr>
              <w:noProof/>
              <w:lang w:eastAsia="pt-BR"/>
            </w:rPr>
            <w:drawing>
              <wp:inline distT="0" distB="0" distL="0" distR="0">
                <wp:extent cx="1595755" cy="405130"/>
                <wp:effectExtent l="0" t="0" r="4445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575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5029B" w:rsidRDefault="00F5029B">
    <w:pPr>
      <w:pStyle w:val="Cabealho"/>
    </w:pPr>
  </w:p>
  <w:p w:rsidR="00F5029B" w:rsidRDefault="00F502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A7"/>
    <w:rsid w:val="000209EC"/>
    <w:rsid w:val="000C6961"/>
    <w:rsid w:val="000E7D68"/>
    <w:rsid w:val="00145856"/>
    <w:rsid w:val="001961D9"/>
    <w:rsid w:val="001A4A55"/>
    <w:rsid w:val="002225F7"/>
    <w:rsid w:val="00262218"/>
    <w:rsid w:val="00282ECC"/>
    <w:rsid w:val="002C6AE5"/>
    <w:rsid w:val="002E1FDC"/>
    <w:rsid w:val="00331410"/>
    <w:rsid w:val="003861E3"/>
    <w:rsid w:val="00410A53"/>
    <w:rsid w:val="0041121D"/>
    <w:rsid w:val="00440070"/>
    <w:rsid w:val="004943F4"/>
    <w:rsid w:val="004B1F77"/>
    <w:rsid w:val="004E7F9D"/>
    <w:rsid w:val="00524702"/>
    <w:rsid w:val="005641B5"/>
    <w:rsid w:val="0057422D"/>
    <w:rsid w:val="00575BE4"/>
    <w:rsid w:val="005E296C"/>
    <w:rsid w:val="006279C6"/>
    <w:rsid w:val="00640A5E"/>
    <w:rsid w:val="00657B0B"/>
    <w:rsid w:val="006C4865"/>
    <w:rsid w:val="006C7CF3"/>
    <w:rsid w:val="006F10B6"/>
    <w:rsid w:val="007008FA"/>
    <w:rsid w:val="00790AAD"/>
    <w:rsid w:val="007D179D"/>
    <w:rsid w:val="007E6381"/>
    <w:rsid w:val="007F4B3C"/>
    <w:rsid w:val="008010D4"/>
    <w:rsid w:val="00847024"/>
    <w:rsid w:val="008A3545"/>
    <w:rsid w:val="008A63B2"/>
    <w:rsid w:val="008B1EB8"/>
    <w:rsid w:val="008D4771"/>
    <w:rsid w:val="008D719F"/>
    <w:rsid w:val="008E09D2"/>
    <w:rsid w:val="00963AFA"/>
    <w:rsid w:val="00981506"/>
    <w:rsid w:val="00983A0F"/>
    <w:rsid w:val="00997332"/>
    <w:rsid w:val="009A0A17"/>
    <w:rsid w:val="009F63B9"/>
    <w:rsid w:val="00A07C82"/>
    <w:rsid w:val="00AB6950"/>
    <w:rsid w:val="00AE28E1"/>
    <w:rsid w:val="00B179A7"/>
    <w:rsid w:val="00B30673"/>
    <w:rsid w:val="00B71762"/>
    <w:rsid w:val="00B9617D"/>
    <w:rsid w:val="00BB3B33"/>
    <w:rsid w:val="00BC4BAF"/>
    <w:rsid w:val="00CF33CE"/>
    <w:rsid w:val="00DB2F64"/>
    <w:rsid w:val="00DE28D7"/>
    <w:rsid w:val="00DF6FC7"/>
    <w:rsid w:val="00E25870"/>
    <w:rsid w:val="00E474D2"/>
    <w:rsid w:val="00E61DFD"/>
    <w:rsid w:val="00E85D18"/>
    <w:rsid w:val="00EA2017"/>
    <w:rsid w:val="00ED5EAE"/>
    <w:rsid w:val="00F16514"/>
    <w:rsid w:val="00F47849"/>
    <w:rsid w:val="00F5029B"/>
    <w:rsid w:val="00F63116"/>
    <w:rsid w:val="00F869F6"/>
    <w:rsid w:val="00F942CF"/>
    <w:rsid w:val="00FA5679"/>
    <w:rsid w:val="00FD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297F"/>
  <w15:docId w15:val="{E1EE3ACE-C20A-4519-8153-95D06186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31410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179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4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41B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6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33141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Corpodetexto">
    <w:name w:val="Body Text"/>
    <w:basedOn w:val="Normal"/>
    <w:link w:val="CorpodetextoChar"/>
    <w:rsid w:val="00331410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31410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RefernciaSutil">
    <w:name w:val="Subtle Reference"/>
    <w:uiPriority w:val="31"/>
    <w:qFormat/>
    <w:rsid w:val="00331410"/>
    <w:rPr>
      <w:smallCaps/>
      <w:color w:val="C0504D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502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029B"/>
  </w:style>
  <w:style w:type="paragraph" w:styleId="Rodap">
    <w:name w:val="footer"/>
    <w:basedOn w:val="Normal"/>
    <w:link w:val="RodapChar"/>
    <w:uiPriority w:val="99"/>
    <w:unhideWhenUsed/>
    <w:rsid w:val="00F502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0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</dc:creator>
  <cp:lastModifiedBy>Caio Cesar Martino</cp:lastModifiedBy>
  <cp:revision>2</cp:revision>
  <cp:lastPrinted>2013-05-28T14:57:00Z</cp:lastPrinted>
  <dcterms:created xsi:type="dcterms:W3CDTF">2017-05-05T16:56:00Z</dcterms:created>
  <dcterms:modified xsi:type="dcterms:W3CDTF">2017-05-05T16:56:00Z</dcterms:modified>
</cp:coreProperties>
</file>